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7C" w:rsidRPr="009F2B8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2B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560C7C" w:rsidRPr="009F2B8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2B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560C7C" w:rsidRPr="009F2B8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2B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560C7C" w:rsidRPr="009F2B8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2B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560C7C" w:rsidRPr="009F2B8D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2B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Камышево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F2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15.08.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="009F2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F2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0C7C" w:rsidRPr="00560C7C" w:rsidRDefault="00BD20CF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внесении изменений в постановление Камышевского сельсовета Усть-Таркского района Новосибирской области от 28.05.2018 № 35 «</w:t>
      </w:r>
      <w:r w:rsidR="00560C7C" w:rsidRPr="00560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«Предоставление земельных участков в постоянное (бессрочное) пользование»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законом №131-ФЗ от 06.10.2003 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6F3E67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D20CF" w:rsidRPr="00781D52" w:rsidRDefault="00BD20CF" w:rsidP="00BD20CF">
      <w:pPr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Default="00BD20CF" w:rsidP="00BD20CF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3E67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 xml:space="preserve">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28.05.2018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83928">
        <w:rPr>
          <w:rFonts w:ascii="Times New Roman" w:hAnsi="Times New Roman" w:cs="Times New Roman"/>
          <w:bCs/>
          <w:color w:val="000000"/>
          <w:sz w:val="26"/>
          <w:szCs w:val="26"/>
        </w:rPr>
        <w:t>Об утверждении административного регламента предоставления муниципальной услуги «Предоставление земельных участков в постоянное (бессрочное) пользование»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BD20CF" w:rsidRPr="00A063F1" w:rsidRDefault="00BD20CF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административном регламенте </w:t>
      </w:r>
      <w:r w:rsidRPr="00183928">
        <w:rPr>
          <w:rFonts w:ascii="Times New Roman" w:hAnsi="Times New Roman" w:cs="Times New Roman"/>
          <w:bCs/>
          <w:color w:val="000000"/>
          <w:sz w:val="26"/>
          <w:szCs w:val="26"/>
        </w:rPr>
        <w:t>предоставления муниципальной услуги «Предоставление земельных участков в постоянное (бессрочное) пользование»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BD20CF" w:rsidRPr="000F751C" w:rsidRDefault="00BD20CF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2.5 слова </w:t>
      </w:r>
      <w:r w:rsidRPr="00B6231B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Pr="00B6231B">
        <w:rPr>
          <w:rFonts w:ascii="Times New Roman" w:hAnsi="Times New Roman" w:cs="Times New Roman"/>
          <w:sz w:val="28"/>
          <w:szCs w:val="28"/>
        </w:rPr>
        <w:t>21.07.1997 № 122-ФЗ «О государственной регистрации прав на недвижимое имущество и сделок с ним</w:t>
      </w:r>
      <w:r>
        <w:rPr>
          <w:rFonts w:ascii="Times New Roman" w:hAnsi="Times New Roman" w:cs="Times New Roman"/>
          <w:sz w:val="28"/>
          <w:szCs w:val="28"/>
        </w:rPr>
        <w:t xml:space="preserve">» («Российская газета», 1997, № </w:t>
      </w:r>
      <w:r w:rsidRPr="00B6231B">
        <w:rPr>
          <w:rFonts w:ascii="Times New Roman" w:hAnsi="Times New Roman" w:cs="Times New Roman"/>
          <w:sz w:val="28"/>
          <w:szCs w:val="28"/>
        </w:rPr>
        <w:t>145)» заменить словами «</w:t>
      </w:r>
      <w:r w:rsidRPr="00B6231B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Федеральным</w:t>
      </w:r>
      <w:r w:rsidRPr="00FD3C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законом от 13 июля 2015 года № 218-ФЗ «О государствен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ной регистрации недвижимости» («Российская газета» от 17 июля 2015 г. №</w:t>
      </w:r>
      <w:r w:rsidRPr="00FD3C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156, в Собрании законодательства Российско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й Федерации от 20 июля 2015 г. №</w:t>
      </w:r>
      <w:r w:rsidRPr="00FD3C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29 (часть I) ст. 4344)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BD20CF" w:rsidRPr="007904AC" w:rsidRDefault="00BD20CF" w:rsidP="00BD20CF">
      <w:pPr>
        <w:pStyle w:val="a4"/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04AC">
        <w:rPr>
          <w:rFonts w:ascii="Times New Roman" w:hAnsi="Times New Roman"/>
          <w:sz w:val="28"/>
          <w:szCs w:val="28"/>
        </w:rPr>
        <w:t>Пункт 2.6.1 дополнить абзацем следующего содержания:</w:t>
      </w:r>
    </w:p>
    <w:p w:rsidR="00BD20CF" w:rsidRPr="00DC1362" w:rsidRDefault="00BD20CF" w:rsidP="00BD20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C1362">
        <w:rPr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BD20CF" w:rsidRPr="00DC1362" w:rsidRDefault="00BD20CF" w:rsidP="00BD20CF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DC1362">
        <w:rPr>
          <w:rFonts w:ascii="Times New Roman" w:hAnsi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BD20CF" w:rsidRDefault="00BD20CF" w:rsidP="00BD20CF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362">
        <w:rPr>
          <w:rFonts w:ascii="Times New Roman" w:hAnsi="Times New Roman"/>
          <w:sz w:val="28"/>
          <w:szCs w:val="28"/>
        </w:rPr>
        <w:lastRenderedPageBreak/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 w:rsidRPr="009B58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BD20CF" w:rsidRDefault="00BD20CF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Пункт 2.7 изложить в следующей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редакции:.</w:t>
      </w:r>
      <w:proofErr w:type="gramEnd"/>
    </w:p>
    <w:p w:rsidR="00BD20CF" w:rsidRDefault="00BD20CF" w:rsidP="00BD20CF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«2.7. </w:t>
      </w:r>
      <w:r w:rsidRPr="008817A0">
        <w:rPr>
          <w:rFonts w:ascii="Times New Roman" w:hAnsi="Times New Roman"/>
          <w:color w:val="000000"/>
          <w:sz w:val="28"/>
          <w:szCs w:val="28"/>
        </w:rPr>
        <w:t>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</w:t>
      </w:r>
      <w:r w:rsidRPr="00EC58AA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»»;</w:t>
      </w:r>
    </w:p>
    <w:p w:rsidR="00BD20CF" w:rsidRPr="007904AC" w:rsidRDefault="00BD20CF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04AC">
        <w:rPr>
          <w:rFonts w:ascii="Times New Roman" w:hAnsi="Times New Roman"/>
          <w:sz w:val="28"/>
          <w:szCs w:val="28"/>
        </w:rPr>
        <w:t>Пункт 3.2.1 дополнить абзацем следующего содержания:</w:t>
      </w:r>
    </w:p>
    <w:p w:rsidR="00BD20CF" w:rsidRPr="00DC1362" w:rsidRDefault="00BD20CF" w:rsidP="00BD20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C1362">
        <w:rPr>
          <w:sz w:val="28"/>
          <w:szCs w:val="28"/>
        </w:rPr>
        <w:t xml:space="preserve">При предоставлении муниципальной услуги в электронной форме идентификация и аутентификация могут осуществляться </w:t>
      </w:r>
      <w:r>
        <w:rPr>
          <w:sz w:val="28"/>
          <w:szCs w:val="28"/>
        </w:rPr>
        <w:t xml:space="preserve">специалистом по приему документов </w:t>
      </w:r>
      <w:r w:rsidRPr="00DC1362">
        <w:rPr>
          <w:sz w:val="28"/>
          <w:szCs w:val="28"/>
        </w:rPr>
        <w:t>посредством:</w:t>
      </w:r>
    </w:p>
    <w:p w:rsidR="00BD20CF" w:rsidRPr="00DC1362" w:rsidRDefault="00BD20CF" w:rsidP="00BD20CF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DC1362">
        <w:rPr>
          <w:rFonts w:ascii="Times New Roman" w:hAnsi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FC5E16" w:rsidRDefault="00BD20CF" w:rsidP="00FC5E16">
      <w:pPr>
        <w:ind w:firstLine="709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C1362">
        <w:rPr>
          <w:rFonts w:ascii="Times New Roman" w:hAnsi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 w:rsidRPr="009B58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FC5E1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60C7C" w:rsidRP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C5E16" w:rsidRPr="00FC5E1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Бюллетене органов местного самоуправления Камышевского сельсовета Усть-Таркского района Новосибирской области и разместить на официальном сайте администрации Камышевского сельсовета Усть-Таркского района Новосибирской 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Камышевского сельсовета</w:t>
      </w:r>
    </w:p>
    <w:p w:rsid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9F2B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9F2B8D" w:rsidRDefault="009F2B8D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2B8D" w:rsidRDefault="009F2B8D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2B8D" w:rsidRPr="00560C7C" w:rsidRDefault="009F2B8D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2B8D" w:rsidRPr="0098036E" w:rsidRDefault="009F2B8D" w:rsidP="009F2B8D">
      <w:pPr>
        <w:jc w:val="left"/>
        <w:rPr>
          <w:rFonts w:ascii="Times New Roman" w:hAnsi="Times New Roman"/>
          <w:sz w:val="24"/>
          <w:szCs w:val="24"/>
        </w:rPr>
      </w:pPr>
      <w:r w:rsidRPr="0098036E">
        <w:rPr>
          <w:rFonts w:ascii="Times New Roman" w:hAnsi="Times New Roman"/>
          <w:sz w:val="24"/>
          <w:szCs w:val="24"/>
        </w:rPr>
        <w:t>Петрова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036E">
        <w:rPr>
          <w:rFonts w:ascii="Times New Roman" w:hAnsi="Times New Roman"/>
          <w:sz w:val="24"/>
          <w:szCs w:val="24"/>
        </w:rPr>
        <w:t>О.А.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Pr="0098036E">
        <w:rPr>
          <w:rFonts w:ascii="Times New Roman" w:hAnsi="Times New Roman"/>
          <w:sz w:val="24"/>
          <w:szCs w:val="24"/>
        </w:rPr>
        <w:t>24-316</w:t>
      </w:r>
    </w:p>
    <w:p w:rsidR="009F2B8D" w:rsidRDefault="009F2B8D" w:rsidP="009F2B8D">
      <w:pPr>
        <w:rPr>
          <w:rFonts w:ascii="Times New Roman" w:hAnsi="Times New Roman"/>
          <w:sz w:val="28"/>
          <w:szCs w:val="28"/>
        </w:rPr>
      </w:pPr>
    </w:p>
    <w:p w:rsidR="009F2B8D" w:rsidRPr="0098036E" w:rsidRDefault="009F2B8D" w:rsidP="009F2B8D">
      <w:pPr>
        <w:rPr>
          <w:rFonts w:ascii="Times New Roman" w:hAnsi="Times New Roman"/>
          <w:sz w:val="28"/>
          <w:szCs w:val="28"/>
        </w:rPr>
      </w:pPr>
    </w:p>
    <w:p w:rsidR="009F2B8D" w:rsidRPr="0098036E" w:rsidRDefault="009F2B8D" w:rsidP="009F2B8D">
      <w:pPr>
        <w:rPr>
          <w:rFonts w:ascii="Times New Roman" w:hAnsi="Times New Roman"/>
          <w:sz w:val="24"/>
          <w:szCs w:val="24"/>
        </w:rPr>
      </w:pPr>
      <w:r w:rsidRPr="0098036E">
        <w:rPr>
          <w:rFonts w:ascii="Times New Roman" w:hAnsi="Times New Roman"/>
          <w:sz w:val="24"/>
          <w:szCs w:val="24"/>
        </w:rPr>
        <w:t xml:space="preserve">Экспертиза на </w:t>
      </w:r>
      <w:proofErr w:type="spellStart"/>
      <w:r w:rsidRPr="0098036E">
        <w:rPr>
          <w:rFonts w:ascii="Times New Roman" w:hAnsi="Times New Roman"/>
          <w:sz w:val="24"/>
          <w:szCs w:val="24"/>
        </w:rPr>
        <w:t>коррупциогенность</w:t>
      </w:r>
      <w:proofErr w:type="spellEnd"/>
      <w:r w:rsidRPr="0098036E">
        <w:rPr>
          <w:rFonts w:ascii="Times New Roman" w:hAnsi="Times New Roman"/>
          <w:sz w:val="24"/>
          <w:szCs w:val="24"/>
        </w:rPr>
        <w:t xml:space="preserve"> документа проведена</w:t>
      </w:r>
    </w:p>
    <w:p w:rsidR="009F2B8D" w:rsidRPr="002E5C10" w:rsidRDefault="009F2B8D" w:rsidP="009F2B8D">
      <w:pPr>
        <w:rPr>
          <w:rFonts w:ascii="Times New Roman" w:hAnsi="Times New Roman"/>
          <w:sz w:val="28"/>
          <w:szCs w:val="28"/>
        </w:rPr>
      </w:pPr>
      <w:r w:rsidRPr="0098036E">
        <w:rPr>
          <w:rFonts w:ascii="Times New Roman" w:hAnsi="Times New Roman"/>
          <w:sz w:val="24"/>
          <w:szCs w:val="24"/>
        </w:rPr>
        <w:t>_____________</w:t>
      </w:r>
      <w:proofErr w:type="spellStart"/>
      <w:r w:rsidRPr="0098036E">
        <w:rPr>
          <w:rFonts w:ascii="Times New Roman" w:hAnsi="Times New Roman"/>
          <w:sz w:val="24"/>
          <w:szCs w:val="24"/>
        </w:rPr>
        <w:t>О.А.Петрова</w:t>
      </w:r>
      <w:proofErr w:type="spellEnd"/>
      <w:r w:rsidRPr="0098036E">
        <w:rPr>
          <w:rFonts w:ascii="Times New Roman" w:hAnsi="Times New Roman"/>
          <w:sz w:val="24"/>
          <w:szCs w:val="24"/>
        </w:rPr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98036E">
        <w:rPr>
          <w:rFonts w:ascii="Times New Roman" w:hAnsi="Times New Roman"/>
          <w:sz w:val="24"/>
          <w:szCs w:val="24"/>
        </w:rPr>
        <w:t>коррупциогенность</w:t>
      </w:r>
      <w:proofErr w:type="spellEnd"/>
      <w:r w:rsidRPr="0098036E">
        <w:rPr>
          <w:rFonts w:ascii="Times New Roman" w:hAnsi="Times New Roman"/>
          <w:sz w:val="24"/>
          <w:szCs w:val="24"/>
        </w:rPr>
        <w:t>).</w:t>
      </w: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60C7C" w:rsidRPr="00560C7C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CE4BB1"/>
    <w:multiLevelType w:val="multilevel"/>
    <w:tmpl w:val="ADCCE0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638B"/>
    <w:rsid w:val="00020360"/>
    <w:rsid w:val="00045804"/>
    <w:rsid w:val="00065C5A"/>
    <w:rsid w:val="00091031"/>
    <w:rsid w:val="00091A38"/>
    <w:rsid w:val="000B125F"/>
    <w:rsid w:val="000B38AD"/>
    <w:rsid w:val="000C13B5"/>
    <w:rsid w:val="000F7676"/>
    <w:rsid w:val="00102EA7"/>
    <w:rsid w:val="001106BD"/>
    <w:rsid w:val="00123ACA"/>
    <w:rsid w:val="00160561"/>
    <w:rsid w:val="00160F6E"/>
    <w:rsid w:val="00171F70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4563"/>
    <w:rsid w:val="001F7577"/>
    <w:rsid w:val="00213A1A"/>
    <w:rsid w:val="00220CC8"/>
    <w:rsid w:val="00225632"/>
    <w:rsid w:val="002379DA"/>
    <w:rsid w:val="00246A6B"/>
    <w:rsid w:val="00261CF1"/>
    <w:rsid w:val="00271221"/>
    <w:rsid w:val="002807D4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310F7F"/>
    <w:rsid w:val="00311889"/>
    <w:rsid w:val="00332E3D"/>
    <w:rsid w:val="00334C80"/>
    <w:rsid w:val="00335F01"/>
    <w:rsid w:val="00346FE4"/>
    <w:rsid w:val="00373CF3"/>
    <w:rsid w:val="00380487"/>
    <w:rsid w:val="003837AB"/>
    <w:rsid w:val="00386A04"/>
    <w:rsid w:val="00393C70"/>
    <w:rsid w:val="003C61A9"/>
    <w:rsid w:val="003C6B8D"/>
    <w:rsid w:val="003D1B1A"/>
    <w:rsid w:val="003D67B1"/>
    <w:rsid w:val="003E3B53"/>
    <w:rsid w:val="003F35A3"/>
    <w:rsid w:val="003F59EE"/>
    <w:rsid w:val="00403588"/>
    <w:rsid w:val="00417388"/>
    <w:rsid w:val="00433146"/>
    <w:rsid w:val="00443672"/>
    <w:rsid w:val="00443CA1"/>
    <w:rsid w:val="004511FB"/>
    <w:rsid w:val="0046232F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76434"/>
    <w:rsid w:val="005835CF"/>
    <w:rsid w:val="005A7A45"/>
    <w:rsid w:val="005D3E24"/>
    <w:rsid w:val="005E2C5D"/>
    <w:rsid w:val="005F2288"/>
    <w:rsid w:val="005F4B39"/>
    <w:rsid w:val="005F5B2A"/>
    <w:rsid w:val="00621385"/>
    <w:rsid w:val="006575B4"/>
    <w:rsid w:val="0067256E"/>
    <w:rsid w:val="006757AC"/>
    <w:rsid w:val="006829CE"/>
    <w:rsid w:val="00691B03"/>
    <w:rsid w:val="006944D3"/>
    <w:rsid w:val="006A4B16"/>
    <w:rsid w:val="006B25E0"/>
    <w:rsid w:val="006B348D"/>
    <w:rsid w:val="006B5313"/>
    <w:rsid w:val="006D13C0"/>
    <w:rsid w:val="006D2A59"/>
    <w:rsid w:val="00705653"/>
    <w:rsid w:val="00705AA2"/>
    <w:rsid w:val="00706315"/>
    <w:rsid w:val="00706CD1"/>
    <w:rsid w:val="00724F36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C7BE0"/>
    <w:rsid w:val="007E2601"/>
    <w:rsid w:val="007E3FDE"/>
    <w:rsid w:val="00800EC0"/>
    <w:rsid w:val="00804990"/>
    <w:rsid w:val="00807932"/>
    <w:rsid w:val="008148E4"/>
    <w:rsid w:val="00847514"/>
    <w:rsid w:val="00862628"/>
    <w:rsid w:val="00865F7D"/>
    <w:rsid w:val="00871DC2"/>
    <w:rsid w:val="00872D4C"/>
    <w:rsid w:val="0087308B"/>
    <w:rsid w:val="00896B7E"/>
    <w:rsid w:val="0089707A"/>
    <w:rsid w:val="008B6183"/>
    <w:rsid w:val="008C0A2E"/>
    <w:rsid w:val="008C51CE"/>
    <w:rsid w:val="008C6457"/>
    <w:rsid w:val="008C7B66"/>
    <w:rsid w:val="008D7FEB"/>
    <w:rsid w:val="008E425A"/>
    <w:rsid w:val="008E47C0"/>
    <w:rsid w:val="008F6730"/>
    <w:rsid w:val="0090522A"/>
    <w:rsid w:val="009136AD"/>
    <w:rsid w:val="009449B4"/>
    <w:rsid w:val="009502D8"/>
    <w:rsid w:val="00950D28"/>
    <w:rsid w:val="009715AF"/>
    <w:rsid w:val="00976B4A"/>
    <w:rsid w:val="009839E3"/>
    <w:rsid w:val="009870E4"/>
    <w:rsid w:val="00997605"/>
    <w:rsid w:val="009A49E3"/>
    <w:rsid w:val="009B0D69"/>
    <w:rsid w:val="009C0889"/>
    <w:rsid w:val="009D38A4"/>
    <w:rsid w:val="009D6032"/>
    <w:rsid w:val="009D737D"/>
    <w:rsid w:val="009F2B8D"/>
    <w:rsid w:val="00A11A86"/>
    <w:rsid w:val="00A11D9B"/>
    <w:rsid w:val="00A13FDB"/>
    <w:rsid w:val="00A14685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14720"/>
    <w:rsid w:val="00B15C12"/>
    <w:rsid w:val="00B25A4E"/>
    <w:rsid w:val="00B26B36"/>
    <w:rsid w:val="00B46C76"/>
    <w:rsid w:val="00B47B9F"/>
    <w:rsid w:val="00B52EFB"/>
    <w:rsid w:val="00B53276"/>
    <w:rsid w:val="00B556E7"/>
    <w:rsid w:val="00B63537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478EB"/>
    <w:rsid w:val="00C53388"/>
    <w:rsid w:val="00C65827"/>
    <w:rsid w:val="00C660F3"/>
    <w:rsid w:val="00C678B5"/>
    <w:rsid w:val="00C81196"/>
    <w:rsid w:val="00C96C8D"/>
    <w:rsid w:val="00CA70BD"/>
    <w:rsid w:val="00CB373C"/>
    <w:rsid w:val="00CB6068"/>
    <w:rsid w:val="00CC0FF6"/>
    <w:rsid w:val="00CC60A6"/>
    <w:rsid w:val="00CD1382"/>
    <w:rsid w:val="00CF3528"/>
    <w:rsid w:val="00D10614"/>
    <w:rsid w:val="00D63D37"/>
    <w:rsid w:val="00D658E6"/>
    <w:rsid w:val="00D719CE"/>
    <w:rsid w:val="00D74E7D"/>
    <w:rsid w:val="00D8194C"/>
    <w:rsid w:val="00D85A80"/>
    <w:rsid w:val="00DA07E8"/>
    <w:rsid w:val="00DA411A"/>
    <w:rsid w:val="00DD4AD8"/>
    <w:rsid w:val="00DD7CFD"/>
    <w:rsid w:val="00DE4675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32CC"/>
    <w:rsid w:val="00E76755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9FB22A-42C8-4729-BA3F-D53E1CFA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administracia</cp:lastModifiedBy>
  <cp:revision>4</cp:revision>
  <cp:lastPrinted>2022-08-12T05:06:00Z</cp:lastPrinted>
  <dcterms:created xsi:type="dcterms:W3CDTF">2022-08-12T05:05:00Z</dcterms:created>
  <dcterms:modified xsi:type="dcterms:W3CDTF">2022-08-15T05:31:00Z</dcterms:modified>
</cp:coreProperties>
</file>